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A" w:rsidRPr="00200243" w:rsidRDefault="00B9644A" w:rsidP="00B964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>ПОЛИТИКА</w:t>
      </w:r>
    </w:p>
    <w:p w:rsidR="00B9644A" w:rsidRPr="00200243" w:rsidRDefault="004D6265" w:rsidP="00B964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4D6265">
        <w:rPr>
          <w:b/>
          <w:i/>
        </w:rPr>
        <w:t>Общество с ограниченной ответственностью "Телефонная справочная служба - 003"</w:t>
      </w:r>
    </w:p>
    <w:p w:rsidR="00B9644A" w:rsidRPr="00200243" w:rsidRDefault="00B9644A" w:rsidP="00B964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>В ОТНОШЕНИИ ОБРАБОТКИ И ЗАЩИТЫ ПЕРСОНАЛЬНЫХ ДАННЫХ</w:t>
      </w:r>
    </w:p>
    <w:p w:rsidR="00B9644A" w:rsidRPr="00200243" w:rsidRDefault="00B9644A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9644A" w:rsidRPr="00200243" w:rsidRDefault="00B70D95" w:rsidP="00B70D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>1. Общие положения</w:t>
      </w:r>
    </w:p>
    <w:p w:rsidR="00B9644A" w:rsidRPr="00200243" w:rsidRDefault="00B9644A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B789D" w:rsidRPr="00200243" w:rsidRDefault="00CB789D" w:rsidP="00CB7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 xml:space="preserve">1.1. Настоящая политика (далее - Политика) разработана в соответствии с Федеральным законом от 27.07.2006 г. №152-ФЗ "О персональных данных" (далее - Закон о ПД) и является внутренним регулятивным документом </w:t>
      </w:r>
      <w:r w:rsidR="00EE7F93" w:rsidRPr="004D6265">
        <w:rPr>
          <w:b/>
          <w:i/>
        </w:rPr>
        <w:t>Общество с ограниченной ответственностью "Телефонная справочная служба - 003"</w:t>
      </w:r>
      <w:r w:rsidR="00EE7F93">
        <w:rPr>
          <w:i/>
          <w:sz w:val="24"/>
          <w:szCs w:val="24"/>
        </w:rPr>
        <w:t xml:space="preserve"> </w:t>
      </w:r>
      <w:proofErr w:type="gramStart"/>
      <w:r w:rsidR="007D3871">
        <w:rPr>
          <w:i/>
          <w:sz w:val="24"/>
          <w:szCs w:val="24"/>
        </w:rPr>
        <w:t>(</w:t>
      </w:r>
      <w:r w:rsidR="007D3871" w:rsidRPr="007D3871">
        <w:t xml:space="preserve"> </w:t>
      </w:r>
      <w:proofErr w:type="gramEnd"/>
      <w:r w:rsidR="00EE7F93" w:rsidRPr="00EE7F93">
        <w:rPr>
          <w:i/>
          <w:sz w:val="24"/>
          <w:szCs w:val="24"/>
        </w:rPr>
        <w:t>ООО "Телефонная справочная служба - 003"</w:t>
      </w:r>
      <w:r w:rsidR="007D3871">
        <w:rPr>
          <w:i/>
          <w:sz w:val="24"/>
          <w:szCs w:val="24"/>
        </w:rPr>
        <w:t>) ОГРН</w:t>
      </w:r>
      <w:r w:rsidR="007D3871" w:rsidRPr="007D3871">
        <w:t xml:space="preserve"> </w:t>
      </w:r>
      <w:r w:rsidR="00EE7F93" w:rsidRPr="00EE7F93">
        <w:rPr>
          <w:i/>
          <w:sz w:val="24"/>
          <w:szCs w:val="24"/>
        </w:rPr>
        <w:t>1027807982058</w:t>
      </w:r>
      <w:r w:rsidR="007D3871">
        <w:rPr>
          <w:i/>
          <w:sz w:val="24"/>
          <w:szCs w:val="24"/>
        </w:rPr>
        <w:t xml:space="preserve"> ИНН</w:t>
      </w:r>
      <w:r w:rsidR="007D3871" w:rsidRPr="007D3871">
        <w:t xml:space="preserve"> </w:t>
      </w:r>
      <w:r w:rsidR="00EE7F93" w:rsidRPr="00EE7F93">
        <w:rPr>
          <w:i/>
          <w:sz w:val="24"/>
          <w:szCs w:val="24"/>
        </w:rPr>
        <w:t>7816213197</w:t>
      </w:r>
      <w:r w:rsidRPr="00200243">
        <w:rPr>
          <w:sz w:val="24"/>
          <w:szCs w:val="24"/>
        </w:rPr>
        <w:t xml:space="preserve"> (далее - Общество), определяющим ключевые направления его деятельности в области обработки и защиты персональных данных (далее - ПД).</w:t>
      </w:r>
    </w:p>
    <w:p w:rsidR="0082752B" w:rsidRPr="00200243" w:rsidRDefault="00CB789D" w:rsidP="00CB7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1.2. Политика разработана в целях реализации требований законодательства в области обработки и защиты П</w:t>
      </w:r>
      <w:bookmarkStart w:id="0" w:name="_GoBack"/>
      <w:bookmarkEnd w:id="0"/>
      <w:r w:rsidRPr="00200243">
        <w:rPr>
          <w:sz w:val="24"/>
          <w:szCs w:val="24"/>
        </w:rPr>
        <w:t>Д и направлена на обеспечение защиты прав и свобод человека и гражданина при обработке его ПД в Обществе в случаях, когда Обществом осуществляется обработка ПД.</w:t>
      </w:r>
    </w:p>
    <w:p w:rsidR="00361058" w:rsidRPr="00200243" w:rsidRDefault="00361058" w:rsidP="00CB7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1CCA" w:rsidRPr="00200243" w:rsidRDefault="00361058" w:rsidP="003610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 xml:space="preserve">2. </w:t>
      </w:r>
      <w:r w:rsidR="00D81EFA">
        <w:rPr>
          <w:b/>
        </w:rPr>
        <w:t xml:space="preserve">Цели, </w:t>
      </w:r>
      <w:r w:rsidR="00434531" w:rsidRPr="00200243">
        <w:rPr>
          <w:b/>
        </w:rPr>
        <w:t>принципы</w:t>
      </w:r>
      <w:r w:rsidR="00D81EFA">
        <w:rPr>
          <w:b/>
        </w:rPr>
        <w:t xml:space="preserve"> и основные условия</w:t>
      </w:r>
      <w:r w:rsidR="00434531" w:rsidRPr="00200243">
        <w:rPr>
          <w:b/>
        </w:rPr>
        <w:t xml:space="preserve"> </w:t>
      </w:r>
      <w:r w:rsidR="00AB1CCA" w:rsidRPr="00200243">
        <w:rPr>
          <w:b/>
        </w:rPr>
        <w:t>обработки персональных данных</w:t>
      </w:r>
    </w:p>
    <w:p w:rsidR="00AB1CCA" w:rsidRPr="00200243" w:rsidRDefault="00AB1CCA" w:rsidP="003610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34531" w:rsidRPr="00200243" w:rsidRDefault="00434531" w:rsidP="0043453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00243">
        <w:rPr>
          <w:sz w:val="24"/>
          <w:szCs w:val="24"/>
        </w:rPr>
        <w:t>2.1. Обработка ПД осуществляется Обществом в целях:</w:t>
      </w:r>
    </w:p>
    <w:p w:rsidR="00434531" w:rsidRPr="00200243" w:rsidRDefault="00242654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t xml:space="preserve">заключения и </w:t>
      </w:r>
      <w:r w:rsidR="00434531" w:rsidRPr="00200243">
        <w:t>исполнения договоров;</w:t>
      </w:r>
    </w:p>
    <w:p w:rsidR="00242654" w:rsidRDefault="00242654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t xml:space="preserve">оповещения пользователей (в том числе потенциальных) услуг Общества о предоставляемых услугах, </w:t>
      </w:r>
      <w:r w:rsidRPr="00200243">
        <w:t xml:space="preserve">скидках, акциях и других мероприятиях Общества, </w:t>
      </w:r>
      <w:r>
        <w:t>об изменениях в услугах и работе Общества;</w:t>
      </w:r>
    </w:p>
    <w:p w:rsidR="00242654" w:rsidRDefault="00242654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t xml:space="preserve">проведения </w:t>
      </w:r>
      <w:r w:rsidRPr="00200243">
        <w:t>опросов для улучшения качества обслуживания</w:t>
      </w:r>
      <w:r>
        <w:t>;</w:t>
      </w:r>
    </w:p>
    <w:p w:rsidR="00434531" w:rsidRPr="00200243" w:rsidRDefault="00434531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200243">
        <w:t>повышения качества обслуживания пользователей (в том числе потенциальных) услуг Общества;</w:t>
      </w:r>
    </w:p>
    <w:p w:rsidR="00434531" w:rsidRPr="00200243" w:rsidRDefault="00434531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200243">
        <w:t xml:space="preserve">реализации дополнительных </w:t>
      </w:r>
      <w:proofErr w:type="gramStart"/>
      <w:r w:rsidRPr="00200243">
        <w:t>программ поощрения пользователей услуг Общества</w:t>
      </w:r>
      <w:proofErr w:type="gramEnd"/>
      <w:r w:rsidRPr="00200243">
        <w:t>;</w:t>
      </w:r>
    </w:p>
    <w:p w:rsidR="00434531" w:rsidRPr="00200243" w:rsidRDefault="002F395F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t xml:space="preserve">содействия в </w:t>
      </w:r>
      <w:r w:rsidRPr="006256FF">
        <w:t>трудоустройстве</w:t>
      </w:r>
      <w:r>
        <w:t xml:space="preserve"> в Общество, прохождения работы в Обществе, обучения и </w:t>
      </w:r>
      <w:r w:rsidRPr="006256FF">
        <w:t>должностного роста работников, учета результатов исполнения работниками своих должностных обязанностей, обеспечения работнику установленных законодательством Российской Федерации условий труда, гаранти</w:t>
      </w:r>
      <w:r>
        <w:t xml:space="preserve">й и </w:t>
      </w:r>
      <w:r w:rsidRPr="006256FF">
        <w:t>компенсаций</w:t>
      </w:r>
      <w:r>
        <w:t xml:space="preserve">, </w:t>
      </w:r>
      <w:r w:rsidR="00242654">
        <w:t>обеспе</w:t>
      </w:r>
      <w:r w:rsidR="00434531" w:rsidRPr="00200243">
        <w:t>чения выполнения договорных соглашений с работниками, выполнения социальных обязательств</w:t>
      </w:r>
      <w:r>
        <w:t xml:space="preserve"> перед работниками;</w:t>
      </w:r>
    </w:p>
    <w:p w:rsidR="00434531" w:rsidRPr="00200243" w:rsidRDefault="00434531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200243">
        <w:t>в других целях, предусмотренных внутренними регулятивными документами Общества и действующим законодательством Российской Федерации.</w:t>
      </w:r>
    </w:p>
    <w:p w:rsidR="00D2082C" w:rsidRPr="00200243" w:rsidRDefault="00D2082C" w:rsidP="00D2082C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200243">
        <w:t>2.2. Обработка ПД в Обществе осуществляется с соблюдением принципов и правил, предусмотренных Законом о ПД, а именно: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обработка осуществляется на законной и справедливой основе;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обработка ограничивается достижением конкретных, заранее определенных и законных целей;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 xml:space="preserve">не допускается обработка ПД, несовместимая </w:t>
      </w:r>
      <w:proofErr w:type="gramStart"/>
      <w:r w:rsidRPr="00200243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20024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00243">
        <w:rPr>
          <w:rFonts w:eastAsia="Times New Roman"/>
          <w:sz w:val="24"/>
          <w:szCs w:val="24"/>
          <w:lang w:eastAsia="ru-RU"/>
        </w:rPr>
        <w:t>целям</w:t>
      </w:r>
      <w:proofErr w:type="gramEnd"/>
      <w:r w:rsidRPr="00200243">
        <w:rPr>
          <w:rFonts w:eastAsia="Times New Roman"/>
          <w:sz w:val="24"/>
          <w:szCs w:val="24"/>
          <w:lang w:eastAsia="ru-RU"/>
        </w:rPr>
        <w:t xml:space="preserve"> их сбора;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не допускается объединение баз данных, содержащих ПД, обработка которых осуществляется в целях, не совместимых между собой;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обработке подлежат только те ПД, которые отвечают целям обработки;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 xml:space="preserve">содержание и объем </w:t>
      </w:r>
      <w:proofErr w:type="gramStart"/>
      <w:r w:rsidRPr="00200243">
        <w:rPr>
          <w:rFonts w:eastAsia="Times New Roman"/>
          <w:sz w:val="24"/>
          <w:szCs w:val="24"/>
          <w:lang w:eastAsia="ru-RU"/>
        </w:rPr>
        <w:t>обрабатываемых</w:t>
      </w:r>
      <w:proofErr w:type="gramEnd"/>
      <w:r w:rsidRPr="00200243">
        <w:rPr>
          <w:rFonts w:eastAsia="Times New Roman"/>
          <w:sz w:val="24"/>
          <w:szCs w:val="24"/>
          <w:lang w:eastAsia="ru-RU"/>
        </w:rPr>
        <w:t xml:space="preserve"> ПД соответствуют заявленным целям обработки;</w:t>
      </w:r>
    </w:p>
    <w:p w:rsidR="00D2082C" w:rsidRPr="00200243" w:rsidRDefault="00D81EFA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обеспечивается точность ПД, их достаточность и актуальность</w:t>
      </w:r>
      <w:r w:rsidR="00D2082C" w:rsidRPr="00200243">
        <w:rPr>
          <w:sz w:val="24"/>
          <w:szCs w:val="24"/>
        </w:rPr>
        <w:t xml:space="preserve"> по отношению к целям обработки ПД;</w:t>
      </w:r>
    </w:p>
    <w:p w:rsidR="00D2082C" w:rsidRPr="00200243" w:rsidRDefault="00D81EFA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обеспечивается</w:t>
      </w:r>
      <w:r w:rsidR="00D2082C" w:rsidRPr="00200243">
        <w:rPr>
          <w:sz w:val="24"/>
          <w:szCs w:val="24"/>
        </w:rPr>
        <w:t xml:space="preserve"> принятия необходимых мер по удалению или уточнению неполных или неточных данных;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хранение ПД осуществляется в форме, позволяющей определить субъекта ПД,</w:t>
      </w:r>
      <w:r w:rsidRPr="00200243">
        <w:rPr>
          <w:sz w:val="24"/>
          <w:szCs w:val="24"/>
        </w:rPr>
        <w:t xml:space="preserve"> не дольше, чем этого требуют цели обработки ПД</w:t>
      </w:r>
      <w:r w:rsidRPr="00200243">
        <w:rPr>
          <w:rFonts w:eastAsia="Times New Roman"/>
          <w:sz w:val="24"/>
          <w:szCs w:val="24"/>
          <w:lang w:eastAsia="ru-RU"/>
        </w:rPr>
        <w:t>, если срок хранения ПД не установлен федеральным законом, договором, стороной которого, выгодоприобретателем или поручителем по которому является субъект ПД;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обрабатываемые ПД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32627" w:rsidRPr="00200243" w:rsidRDefault="00A32627" w:rsidP="00A326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200243">
        <w:rPr>
          <w:sz w:val="24"/>
          <w:szCs w:val="24"/>
        </w:rPr>
        <w:t>Обработка ПД может осуществляться с помощью средств вычислительной техники (автоматизированная обработка) либо при непосредственном участии человека без использования средств вычислительной техники (неавтоматизированная обработка).</w:t>
      </w:r>
    </w:p>
    <w:p w:rsidR="00D81EFA" w:rsidRDefault="00A32627" w:rsidP="00D81E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D81EFA" w:rsidRPr="00200243">
        <w:rPr>
          <w:sz w:val="24"/>
          <w:szCs w:val="24"/>
        </w:rPr>
        <w:t>При обработке ПД Общество обеспечивает необходимые условия для беспрепятственной реализации субъектом ПД своих прав.</w:t>
      </w:r>
    </w:p>
    <w:p w:rsidR="00A32627" w:rsidRPr="00200243" w:rsidRDefault="00A32627" w:rsidP="00D81E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hd w:val="clear" w:color="auto" w:fill="FFFFFF"/>
        </w:rPr>
        <w:t>2</w:t>
      </w:r>
      <w:r w:rsidRPr="00200243">
        <w:rPr>
          <w:shd w:val="clear" w:color="auto" w:fill="FFFFFF"/>
        </w:rPr>
        <w:t xml:space="preserve">.5. </w:t>
      </w:r>
      <w:r w:rsidRPr="00200243">
        <w:t>Общество не несет ответственности за точность и правильность информации, предоставляемой субъектами ПД, посетителями/пользователями Сайта.</w:t>
      </w:r>
    </w:p>
    <w:p w:rsidR="00896007" w:rsidRPr="00200243" w:rsidRDefault="00896007" w:rsidP="00D208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0D95" w:rsidRPr="00200243" w:rsidRDefault="00896007" w:rsidP="003610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 xml:space="preserve">3. </w:t>
      </w:r>
      <w:r w:rsidR="00361058" w:rsidRPr="00200243">
        <w:rPr>
          <w:b/>
        </w:rPr>
        <w:t>Принципы обеспечения безопасности персональных данных</w:t>
      </w:r>
    </w:p>
    <w:p w:rsidR="00B70D95" w:rsidRPr="00200243" w:rsidRDefault="00B70D95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</w:t>
      </w:r>
      <w:r w:rsidR="00361058" w:rsidRPr="00200243">
        <w:rPr>
          <w:sz w:val="24"/>
          <w:szCs w:val="24"/>
        </w:rPr>
        <w:t>.1. Основной задачей обеспечения безопасности ПД при их обработке в Обществе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ПД, разрушения (уничтожения) или искажения их в процессе обработки.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</w:t>
      </w:r>
      <w:r w:rsidR="00361058" w:rsidRPr="00200243">
        <w:rPr>
          <w:sz w:val="24"/>
          <w:szCs w:val="24"/>
        </w:rPr>
        <w:t>.2. Для обеспечения безопасности ПД Общество руководствуется следующими принципами: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3.2.1.</w:t>
      </w:r>
      <w:r w:rsidR="00361058" w:rsidRPr="00200243">
        <w:rPr>
          <w:sz w:val="24"/>
          <w:szCs w:val="24"/>
        </w:rPr>
        <w:t xml:space="preserve"> законность: защита ПД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ПД;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3.2.2.</w:t>
      </w:r>
      <w:r w:rsidR="00361058" w:rsidRPr="00200243">
        <w:rPr>
          <w:sz w:val="24"/>
          <w:szCs w:val="24"/>
        </w:rPr>
        <w:t xml:space="preserve"> системность: обработка ПД в Обществе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ПД;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3.2.3.</w:t>
      </w:r>
      <w:r w:rsidR="00361058" w:rsidRPr="00200243">
        <w:rPr>
          <w:sz w:val="24"/>
          <w:szCs w:val="24"/>
        </w:rPr>
        <w:t xml:space="preserve"> комплексность: защита ПД строится с использованием функциональных возможностей информационных технологий, реализованных в информационных системах Общества (далее - ИС) и других имеющихся в Обществе систем и средств защиты;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3.2.4.</w:t>
      </w:r>
      <w:r w:rsidR="00361058" w:rsidRPr="00200243">
        <w:rPr>
          <w:sz w:val="24"/>
          <w:szCs w:val="24"/>
        </w:rPr>
        <w:t xml:space="preserve"> непрерывность: защита ПД обеспечивается на всех этапах их обработки и во всех режимах функционирования систем обработки ПД, в том числе при проведении ремонтных и регламентных работ;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3.2.5.</w:t>
      </w:r>
      <w:r w:rsidR="00361058" w:rsidRPr="00200243">
        <w:rPr>
          <w:sz w:val="24"/>
          <w:szCs w:val="24"/>
        </w:rPr>
        <w:t xml:space="preserve"> своевременность: меры, обеспечивающие надлежащий уровень безопасности ПД, принимаются до начала их обработки;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3.2.6.</w:t>
      </w:r>
      <w:r w:rsidR="00361058" w:rsidRPr="00200243">
        <w:rPr>
          <w:sz w:val="24"/>
          <w:szCs w:val="24"/>
        </w:rPr>
        <w:t xml:space="preserve"> преемственность и непрерывность совершенствования: модернизация и наращивание мер и средств защиты ПД осуществляется на основании результатов анализа практики обработки ПД в Обществе с учетом выявления новых способов и средств реализации угроз безопасности ПД, опыта в сфере защиты информации;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3.2.7.</w:t>
      </w:r>
      <w:r w:rsidR="00361058" w:rsidRPr="00200243">
        <w:rPr>
          <w:sz w:val="24"/>
          <w:szCs w:val="24"/>
        </w:rPr>
        <w:t xml:space="preserve"> персональная ответственность: ответственность за обеспечение безопасности ПД возлагается на работников Общества в пределах их обязанностей, связанных с обработкой и защитой ПД;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3.2.8.</w:t>
      </w:r>
      <w:r w:rsidR="00361058" w:rsidRPr="00200243">
        <w:rPr>
          <w:sz w:val="24"/>
          <w:szCs w:val="24"/>
        </w:rPr>
        <w:t xml:space="preserve"> минимизация прав доступа: доступ к ПД предоставляется работникам Общества только в объеме, необходимом для выполнения их должностных обязанностей;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3.2.9.</w:t>
      </w:r>
      <w:r w:rsidR="00361058" w:rsidRPr="00200243">
        <w:rPr>
          <w:sz w:val="24"/>
          <w:szCs w:val="24"/>
        </w:rPr>
        <w:t xml:space="preserve"> гибкость: обеспечение выполнения функций защиты ПД при изменении характеристик функционирования информационных систем персональных данных Общества (далее - ИСПД), а также объема и состава обрабатываемых ПД;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lastRenderedPageBreak/>
        <w:t>3.2.10.</w:t>
      </w:r>
      <w:r w:rsidR="00361058" w:rsidRPr="00200243">
        <w:rPr>
          <w:sz w:val="24"/>
          <w:szCs w:val="24"/>
        </w:rPr>
        <w:t xml:space="preserve"> научная обоснованность и техническая реализуемость: уровень мер по защите ПД определяется современным уровнем развития информационных технологий и средств защиты информации;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3.2.11.</w:t>
      </w:r>
      <w:r w:rsidR="00361058" w:rsidRPr="00200243">
        <w:rPr>
          <w:sz w:val="24"/>
          <w:szCs w:val="24"/>
        </w:rPr>
        <w:t xml:space="preserve"> специализация и профессионализм: реализация мер по обеспечению безопасности ПД и эксплуатация ИСПД осуществляются работниками, имеющими необходимые для этого квалификацию и опыт;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3.2.12.</w:t>
      </w:r>
      <w:r w:rsidR="00361058" w:rsidRPr="00200243">
        <w:rPr>
          <w:sz w:val="24"/>
          <w:szCs w:val="24"/>
        </w:rPr>
        <w:t xml:space="preserve"> эффективность процедур отбора кадров и выбора контрагентов: кадровая политика Общества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ПД; минимизация вероятности возникновения угрозы безопасности ПД, источники которых связаны с человеческим фактором, обеспечивается получением наиболее полной информации о контрагентах Общества до заключения договоров;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3.2.13.</w:t>
      </w:r>
      <w:r w:rsidR="00361058" w:rsidRPr="00200243">
        <w:rPr>
          <w:sz w:val="24"/>
          <w:szCs w:val="24"/>
        </w:rPr>
        <w:t xml:space="preserve"> непрерывность контроля и оценки: устанавливаются процедуры постоянного контроля использования систем обработки и защиты ПД, а результаты контроля регулярно анализируются.</w:t>
      </w:r>
    </w:p>
    <w:p w:rsidR="00361058" w:rsidRPr="00200243" w:rsidRDefault="00361058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B1491" w:rsidRPr="00200243" w:rsidRDefault="00200243" w:rsidP="00CB14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>4</w:t>
      </w:r>
      <w:r w:rsidR="00CB1491" w:rsidRPr="00200243">
        <w:rPr>
          <w:b/>
        </w:rPr>
        <w:t>. Доступ к обрабатываемым персональным данным</w:t>
      </w:r>
    </w:p>
    <w:p w:rsidR="00361058" w:rsidRPr="00200243" w:rsidRDefault="00361058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B1491" w:rsidRPr="00200243" w:rsidRDefault="00200243" w:rsidP="00CB14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4</w:t>
      </w:r>
      <w:r w:rsidR="00CB1491" w:rsidRPr="00200243">
        <w:rPr>
          <w:sz w:val="24"/>
          <w:szCs w:val="24"/>
        </w:rPr>
        <w:t>.1. Доступ к обрабатываемым в Обществе ПД имеют лица, уполномоченные приказом Общества, лица, которым Общество поручило обработку ПД на основании заключенного договора, а также лица, чьи ПД подлежат обработке.</w:t>
      </w:r>
    </w:p>
    <w:p w:rsidR="005F7354" w:rsidRPr="00200243" w:rsidRDefault="00200243" w:rsidP="005F73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4</w:t>
      </w:r>
      <w:r w:rsidR="005F7354" w:rsidRPr="00200243">
        <w:rPr>
          <w:sz w:val="24"/>
          <w:szCs w:val="24"/>
        </w:rPr>
        <w:t xml:space="preserve">.2. Доступ работников Общества к </w:t>
      </w:r>
      <w:proofErr w:type="gramStart"/>
      <w:r w:rsidR="005F7354" w:rsidRPr="00200243">
        <w:rPr>
          <w:sz w:val="24"/>
          <w:szCs w:val="24"/>
        </w:rPr>
        <w:t>обрабатываемым</w:t>
      </w:r>
      <w:proofErr w:type="gramEnd"/>
      <w:r w:rsidR="005F7354" w:rsidRPr="00200243">
        <w:rPr>
          <w:sz w:val="24"/>
          <w:szCs w:val="24"/>
        </w:rPr>
        <w:t xml:space="preserve"> ПД осуществляется в соответствии с их должностными обязанностями и требованиями внутренних регулятивных документов Общества.</w:t>
      </w:r>
    </w:p>
    <w:p w:rsidR="005F7354" w:rsidRPr="00200243" w:rsidRDefault="00200243" w:rsidP="005F73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4</w:t>
      </w:r>
      <w:r w:rsidR="005F7354" w:rsidRPr="00200243">
        <w:rPr>
          <w:sz w:val="24"/>
          <w:szCs w:val="24"/>
        </w:rPr>
        <w:t xml:space="preserve">.3. Порядок доступа субъекта ПД </w:t>
      </w:r>
      <w:proofErr w:type="gramStart"/>
      <w:r w:rsidR="005F7354" w:rsidRPr="00200243">
        <w:rPr>
          <w:sz w:val="24"/>
          <w:szCs w:val="24"/>
        </w:rPr>
        <w:t>к</w:t>
      </w:r>
      <w:proofErr w:type="gramEnd"/>
      <w:r w:rsidR="005F7354" w:rsidRPr="00200243">
        <w:rPr>
          <w:sz w:val="24"/>
          <w:szCs w:val="24"/>
        </w:rPr>
        <w:t xml:space="preserve"> его ПД, обрабатываемым Обществом, определяется в соответствии с законодательством и может уточняться внутренними регулятивными документами Общества.</w:t>
      </w:r>
    </w:p>
    <w:p w:rsidR="00D95F5F" w:rsidRPr="00200243" w:rsidRDefault="00200243" w:rsidP="005F73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4</w:t>
      </w:r>
      <w:r w:rsidR="00D95F5F" w:rsidRPr="00200243">
        <w:rPr>
          <w:sz w:val="24"/>
          <w:szCs w:val="24"/>
        </w:rPr>
        <w:t>.4. При передаче ПД третьим лицам в соответствии с заключенными договорами Общество обеспечивает обязательное выполнение требований законодательства Российской Федерации и внутренних регулятивных документов Общест</w:t>
      </w:r>
      <w:r w:rsidR="00A32627">
        <w:rPr>
          <w:sz w:val="24"/>
          <w:szCs w:val="24"/>
        </w:rPr>
        <w:t>ва в области ПД</w:t>
      </w:r>
      <w:r w:rsidR="00D95F5F" w:rsidRPr="00200243">
        <w:rPr>
          <w:sz w:val="24"/>
          <w:szCs w:val="24"/>
        </w:rPr>
        <w:t>.</w:t>
      </w:r>
    </w:p>
    <w:p w:rsidR="005F7354" w:rsidRPr="00200243" w:rsidRDefault="005F7354" w:rsidP="00CB14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1491" w:rsidRPr="00200243" w:rsidRDefault="00200243" w:rsidP="005F735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>5</w:t>
      </w:r>
      <w:r w:rsidR="00242654">
        <w:rPr>
          <w:b/>
        </w:rPr>
        <w:t>.</w:t>
      </w:r>
      <w:r w:rsidR="005F7354" w:rsidRPr="00200243">
        <w:rPr>
          <w:b/>
        </w:rPr>
        <w:t xml:space="preserve"> Реализуемые требования к защите персональных данных</w:t>
      </w:r>
    </w:p>
    <w:p w:rsidR="00CB1491" w:rsidRPr="00200243" w:rsidRDefault="00CB1491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C32A7" w:rsidRPr="00200243" w:rsidRDefault="00200243" w:rsidP="00CC32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CC32A7" w:rsidRPr="00200243">
        <w:rPr>
          <w:sz w:val="24"/>
          <w:szCs w:val="24"/>
        </w:rPr>
        <w:t xml:space="preserve">.1. </w:t>
      </w:r>
      <w:proofErr w:type="gramStart"/>
      <w:r w:rsidR="00CC32A7" w:rsidRPr="00200243">
        <w:rPr>
          <w:sz w:val="24"/>
          <w:szCs w:val="24"/>
        </w:rPr>
        <w:t>Общество принимает правовые, организационные и технические меры (или обеспечивает их принятие), необходимые и достаточные для обеспечения исполнения обязанностей, предусмотренных Законом о ПД и принятыми в соответствии с ним нормативными правовыми актами,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ПД.</w:t>
      </w:r>
      <w:proofErr w:type="gramEnd"/>
    </w:p>
    <w:p w:rsidR="00CC32A7" w:rsidRPr="00200243" w:rsidRDefault="00200243" w:rsidP="00CC32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A32627">
        <w:rPr>
          <w:sz w:val="24"/>
          <w:szCs w:val="24"/>
        </w:rPr>
        <w:t>.2. Состав указанных в п.5</w:t>
      </w:r>
      <w:r w:rsidR="00CC32A7" w:rsidRPr="00200243">
        <w:rPr>
          <w:sz w:val="24"/>
          <w:szCs w:val="24"/>
        </w:rPr>
        <w:t>.1. настоящей Политики мер, включая их содержание и выбор средств защиты ПД, определяется, а внутренние регулятивные документы об обработке и защите ПД утверждаются (издаются) Обществом исходя из требований нормативных правовых актов Российской Федерации об обработке и защите ПД.</w:t>
      </w:r>
    </w:p>
    <w:p w:rsidR="00107309" w:rsidRPr="00200243" w:rsidRDefault="00200243" w:rsidP="00107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107309" w:rsidRPr="00200243">
        <w:rPr>
          <w:sz w:val="24"/>
          <w:szCs w:val="24"/>
        </w:rPr>
        <w:t>.3. В предусмотренных законодательством случаях обработка ПД осуществляется Обществом с согласия субъектов ПД.</w:t>
      </w:r>
    </w:p>
    <w:p w:rsidR="00107309" w:rsidRPr="00200243" w:rsidRDefault="00200243" w:rsidP="00107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107309" w:rsidRPr="00200243">
        <w:rPr>
          <w:sz w:val="24"/>
          <w:szCs w:val="24"/>
        </w:rPr>
        <w:t>.4. Обществом производится устранение выявленных нарушений законодательства об обработке и защите ПД.</w:t>
      </w:r>
    </w:p>
    <w:p w:rsidR="00107309" w:rsidRPr="00200243" w:rsidRDefault="00200243" w:rsidP="00107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107309" w:rsidRPr="00200243">
        <w:rPr>
          <w:sz w:val="24"/>
          <w:szCs w:val="24"/>
        </w:rPr>
        <w:t xml:space="preserve">.5. Обществом осуществляется ознакомление работников Общества, непосредственно осуществляющих обработку ПД, с положениями законодательства о ПД, в том числе требованиями к защите ПД, Политикой и иными внутренними регулятивными документами по вопросам обработки ПД, и (или) </w:t>
      </w:r>
      <w:proofErr w:type="gramStart"/>
      <w:r w:rsidR="00107309" w:rsidRPr="00200243">
        <w:rPr>
          <w:sz w:val="24"/>
          <w:szCs w:val="24"/>
        </w:rPr>
        <w:t>обучение указанных работников по вопросам</w:t>
      </w:r>
      <w:proofErr w:type="gramEnd"/>
      <w:r w:rsidR="00107309" w:rsidRPr="00200243">
        <w:rPr>
          <w:sz w:val="24"/>
          <w:szCs w:val="24"/>
        </w:rPr>
        <w:t xml:space="preserve"> обработки и защиты ПД.</w:t>
      </w:r>
    </w:p>
    <w:p w:rsidR="00B9326C" w:rsidRPr="00200243" w:rsidRDefault="00200243" w:rsidP="00B932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B9326C" w:rsidRPr="00200243">
        <w:rPr>
          <w:sz w:val="24"/>
          <w:szCs w:val="24"/>
        </w:rPr>
        <w:t>.6. В Обществе осуществляются: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0243">
        <w:rPr>
          <w:sz w:val="24"/>
          <w:szCs w:val="24"/>
        </w:rPr>
        <w:lastRenderedPageBreak/>
        <w:t>оценка эффективности принимаемых и реализованных мер по обеспечению безопасности ПД;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учет машинных носителей ПД, обеспечение их сохранности;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обнаружение фактов несанкционированного доступа к ПД и принятие соответствующих мер;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 xml:space="preserve">восстановление ПД, </w:t>
      </w:r>
      <w:proofErr w:type="gramStart"/>
      <w:r w:rsidRPr="00200243">
        <w:rPr>
          <w:sz w:val="24"/>
          <w:szCs w:val="24"/>
        </w:rPr>
        <w:t>модифицированных</w:t>
      </w:r>
      <w:proofErr w:type="gramEnd"/>
      <w:r w:rsidRPr="00200243">
        <w:rPr>
          <w:sz w:val="24"/>
          <w:szCs w:val="24"/>
        </w:rPr>
        <w:t xml:space="preserve"> или уничтоженных вследствие несанкционированного доступа к ним;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00243">
        <w:rPr>
          <w:sz w:val="24"/>
          <w:szCs w:val="24"/>
        </w:rPr>
        <w:t>контроль за</w:t>
      </w:r>
      <w:proofErr w:type="gramEnd"/>
      <w:r w:rsidRPr="00200243">
        <w:rPr>
          <w:sz w:val="24"/>
          <w:szCs w:val="24"/>
        </w:rPr>
        <w:t xml:space="preserve"> принимаемыми мерами по обеспечению безопасности ПД, уровня защищенности ИСПД.</w:t>
      </w:r>
    </w:p>
    <w:p w:rsidR="005F7354" w:rsidRPr="00200243" w:rsidRDefault="005F7354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211AAB" w:rsidRPr="00200243" w:rsidRDefault="00200243" w:rsidP="00C616C3">
      <w:pPr>
        <w:jc w:val="center"/>
        <w:rPr>
          <w:b/>
          <w:sz w:val="24"/>
          <w:szCs w:val="24"/>
        </w:rPr>
      </w:pPr>
      <w:r w:rsidRPr="00200243">
        <w:rPr>
          <w:b/>
          <w:sz w:val="24"/>
          <w:szCs w:val="24"/>
        </w:rPr>
        <w:t>6</w:t>
      </w:r>
      <w:r w:rsidR="00211AAB" w:rsidRPr="00200243">
        <w:rPr>
          <w:b/>
          <w:sz w:val="24"/>
          <w:szCs w:val="24"/>
        </w:rPr>
        <w:t xml:space="preserve">. </w:t>
      </w:r>
      <w:r w:rsidR="00A51D5B" w:rsidRPr="00200243">
        <w:rPr>
          <w:b/>
          <w:sz w:val="24"/>
          <w:szCs w:val="24"/>
        </w:rPr>
        <w:t xml:space="preserve">Дополнительные условия, применяемые в отношении </w:t>
      </w:r>
    </w:p>
    <w:p w:rsidR="00681EF1" w:rsidRPr="00200243" w:rsidRDefault="00C616C3" w:rsidP="00C616C3">
      <w:pPr>
        <w:jc w:val="center"/>
        <w:rPr>
          <w:b/>
          <w:sz w:val="24"/>
          <w:szCs w:val="24"/>
        </w:rPr>
      </w:pPr>
      <w:r w:rsidRPr="00200243">
        <w:rPr>
          <w:b/>
          <w:sz w:val="24"/>
          <w:szCs w:val="24"/>
        </w:rPr>
        <w:t>посетителей/</w:t>
      </w:r>
      <w:r w:rsidR="00A51D5B" w:rsidRPr="00200243">
        <w:rPr>
          <w:b/>
          <w:sz w:val="24"/>
          <w:szCs w:val="24"/>
        </w:rPr>
        <w:t>пользователей сайта Общества</w:t>
      </w:r>
    </w:p>
    <w:p w:rsidR="00A51D5B" w:rsidRPr="00200243" w:rsidRDefault="00A51D5B">
      <w:pPr>
        <w:rPr>
          <w:sz w:val="24"/>
          <w:szCs w:val="24"/>
        </w:rPr>
      </w:pPr>
    </w:p>
    <w:p w:rsidR="00211AAB" w:rsidRPr="00200243" w:rsidRDefault="00200243" w:rsidP="00211AAB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11AAB" w:rsidRPr="00200243">
        <w:rPr>
          <w:sz w:val="24"/>
          <w:szCs w:val="24"/>
        </w:rPr>
        <w:t xml:space="preserve">.1. </w:t>
      </w:r>
      <w:r w:rsidR="00A51D5B" w:rsidRPr="00200243">
        <w:rPr>
          <w:sz w:val="24"/>
          <w:szCs w:val="24"/>
        </w:rPr>
        <w:t>Общество имеет в сети Интернет</w:t>
      </w:r>
      <w:r w:rsidR="00583961">
        <w:rPr>
          <w:sz w:val="24"/>
          <w:szCs w:val="24"/>
        </w:rPr>
        <w:t xml:space="preserve"> сайт, расположенный по адресу:</w:t>
      </w:r>
      <w:r w:rsidR="00583961" w:rsidRPr="00583961">
        <w:rPr>
          <w:sz w:val="24"/>
          <w:szCs w:val="24"/>
        </w:rPr>
        <w:t xml:space="preserve"> 003</w:t>
      </w:r>
      <w:proofErr w:type="spellStart"/>
      <w:r w:rsidR="00583961" w:rsidRPr="00583961">
        <w:rPr>
          <w:sz w:val="24"/>
          <w:szCs w:val="24"/>
          <w:lang w:val="en-US"/>
        </w:rPr>
        <w:t>apteka</w:t>
      </w:r>
      <w:proofErr w:type="spellEnd"/>
      <w:r w:rsidR="00583961" w:rsidRPr="00583961">
        <w:rPr>
          <w:sz w:val="24"/>
          <w:szCs w:val="24"/>
        </w:rPr>
        <w:t>.</w:t>
      </w:r>
      <w:proofErr w:type="spellStart"/>
      <w:r w:rsidR="00583961" w:rsidRPr="00583961">
        <w:rPr>
          <w:sz w:val="24"/>
          <w:szCs w:val="24"/>
          <w:lang w:val="en-US"/>
        </w:rPr>
        <w:t>ru</w:t>
      </w:r>
      <w:proofErr w:type="spellEnd"/>
      <w:r w:rsidR="00A51D5B" w:rsidRPr="00200243">
        <w:rPr>
          <w:sz w:val="24"/>
          <w:szCs w:val="24"/>
        </w:rPr>
        <w:t xml:space="preserve"> (далее - Сайт).</w:t>
      </w:r>
    </w:p>
    <w:p w:rsidR="00211AAB" w:rsidRPr="00200243" w:rsidRDefault="00200243" w:rsidP="00211AAB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11AAB" w:rsidRPr="00200243">
        <w:rPr>
          <w:sz w:val="24"/>
          <w:szCs w:val="24"/>
        </w:rPr>
        <w:t xml:space="preserve">.2. </w:t>
      </w:r>
      <w:r w:rsidR="00C616C3" w:rsidRPr="00200243">
        <w:rPr>
          <w:sz w:val="24"/>
          <w:szCs w:val="24"/>
        </w:rPr>
        <w:t>Посетители/</w:t>
      </w:r>
      <w:r w:rsidR="00A51D5B" w:rsidRPr="00200243">
        <w:rPr>
          <w:sz w:val="24"/>
          <w:szCs w:val="24"/>
        </w:rPr>
        <w:t xml:space="preserve">пользователи Сайта вправе предоставлять Обществу </w:t>
      </w:r>
      <w:r w:rsidR="00211AAB" w:rsidRPr="00200243">
        <w:rPr>
          <w:sz w:val="24"/>
          <w:szCs w:val="24"/>
        </w:rPr>
        <w:t xml:space="preserve">информацию, в том числе </w:t>
      </w:r>
      <w:r w:rsidR="00A51D5B" w:rsidRPr="00200243">
        <w:rPr>
          <w:sz w:val="24"/>
          <w:szCs w:val="24"/>
        </w:rPr>
        <w:t>свои ПД</w:t>
      </w:r>
      <w:r w:rsidR="00211AAB" w:rsidRPr="00200243">
        <w:rPr>
          <w:sz w:val="24"/>
          <w:szCs w:val="24"/>
        </w:rPr>
        <w:t>,</w:t>
      </w:r>
      <w:r w:rsidR="00A51D5B" w:rsidRPr="00200243">
        <w:rPr>
          <w:sz w:val="24"/>
          <w:szCs w:val="24"/>
        </w:rPr>
        <w:t xml:space="preserve"> </w:t>
      </w:r>
      <w:r w:rsidR="00C616C3" w:rsidRPr="00200243">
        <w:rPr>
          <w:sz w:val="24"/>
          <w:szCs w:val="24"/>
        </w:rPr>
        <w:t>в целях использования отдельных разделов сайта, если это предусмотрено (будет предусмотрено) структурой Сайта.</w:t>
      </w:r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11AAB" w:rsidRPr="00200243">
        <w:rPr>
          <w:sz w:val="24"/>
          <w:szCs w:val="24"/>
        </w:rPr>
        <w:t xml:space="preserve">.3. </w:t>
      </w:r>
      <w:r w:rsidR="00E5140A" w:rsidRPr="00200243">
        <w:rPr>
          <w:sz w:val="24"/>
          <w:szCs w:val="24"/>
        </w:rPr>
        <w:t>П</w:t>
      </w:r>
      <w:r w:rsidR="00A8604B" w:rsidRPr="00200243">
        <w:rPr>
          <w:sz w:val="24"/>
          <w:szCs w:val="24"/>
        </w:rPr>
        <w:t>осетитель/п</w:t>
      </w:r>
      <w:r w:rsidR="00E5140A" w:rsidRPr="00200243">
        <w:rPr>
          <w:sz w:val="24"/>
          <w:szCs w:val="24"/>
        </w:rPr>
        <w:t>ользователь</w:t>
      </w:r>
      <w:r w:rsidR="00211AAB" w:rsidRPr="00200243">
        <w:rPr>
          <w:sz w:val="24"/>
          <w:szCs w:val="24"/>
        </w:rPr>
        <w:t xml:space="preserve"> Сайта</w:t>
      </w:r>
      <w:r w:rsidR="00E5140A" w:rsidRPr="00200243">
        <w:rPr>
          <w:sz w:val="24"/>
          <w:szCs w:val="24"/>
        </w:rPr>
        <w:t xml:space="preserve"> при </w:t>
      </w:r>
      <w:r w:rsidR="00A8604B" w:rsidRPr="00200243">
        <w:rPr>
          <w:sz w:val="24"/>
          <w:szCs w:val="24"/>
        </w:rPr>
        <w:t>предоставлении Обществу информации, указанной в п.</w:t>
      </w:r>
      <w:r w:rsidRPr="00200243">
        <w:rPr>
          <w:sz w:val="24"/>
          <w:szCs w:val="24"/>
        </w:rPr>
        <w:t>6</w:t>
      </w:r>
      <w:r w:rsidR="00211AAB" w:rsidRPr="00200243">
        <w:rPr>
          <w:sz w:val="24"/>
          <w:szCs w:val="24"/>
        </w:rPr>
        <w:t>.2.</w:t>
      </w:r>
      <w:r w:rsidR="00E5140A" w:rsidRPr="00200243">
        <w:rPr>
          <w:sz w:val="24"/>
          <w:szCs w:val="24"/>
        </w:rPr>
        <w:t xml:space="preserve"> </w:t>
      </w:r>
      <w:r w:rsidR="00211AAB" w:rsidRPr="00200243">
        <w:rPr>
          <w:sz w:val="24"/>
          <w:szCs w:val="24"/>
        </w:rPr>
        <w:t>настоящей</w:t>
      </w:r>
      <w:r w:rsidR="00A8604B" w:rsidRPr="00200243">
        <w:rPr>
          <w:sz w:val="24"/>
          <w:szCs w:val="24"/>
        </w:rPr>
        <w:t xml:space="preserve"> Политики,</w:t>
      </w:r>
      <w:r w:rsidR="00211AAB" w:rsidRPr="00200243">
        <w:rPr>
          <w:sz w:val="24"/>
          <w:szCs w:val="24"/>
        </w:rPr>
        <w:t xml:space="preserve"> если такая информация содержит ПД,</w:t>
      </w:r>
      <w:r w:rsidR="00A8604B" w:rsidRPr="00200243">
        <w:rPr>
          <w:sz w:val="24"/>
          <w:szCs w:val="24"/>
        </w:rPr>
        <w:t xml:space="preserve"> выражает согласие на </w:t>
      </w:r>
      <w:r w:rsidR="00E5140A" w:rsidRPr="00200243">
        <w:rPr>
          <w:sz w:val="24"/>
          <w:szCs w:val="24"/>
        </w:rPr>
        <w:t xml:space="preserve">обработку </w:t>
      </w:r>
      <w:proofErr w:type="gramStart"/>
      <w:r w:rsidR="00E5140A" w:rsidRPr="00200243">
        <w:rPr>
          <w:sz w:val="24"/>
          <w:szCs w:val="24"/>
        </w:rPr>
        <w:t>предоставленных</w:t>
      </w:r>
      <w:proofErr w:type="gramEnd"/>
      <w:r w:rsidR="00E5140A" w:rsidRPr="00200243">
        <w:rPr>
          <w:sz w:val="24"/>
          <w:szCs w:val="24"/>
        </w:rPr>
        <w:t xml:space="preserve"> </w:t>
      </w:r>
      <w:r w:rsidR="00A8604B" w:rsidRPr="00200243">
        <w:rPr>
          <w:sz w:val="24"/>
          <w:szCs w:val="24"/>
        </w:rPr>
        <w:t>ПД</w:t>
      </w:r>
      <w:r w:rsidR="00211AAB" w:rsidRPr="00200243">
        <w:rPr>
          <w:sz w:val="24"/>
          <w:szCs w:val="24"/>
        </w:rPr>
        <w:t xml:space="preserve"> (предоставление информации является </w:t>
      </w:r>
      <w:r w:rsidR="00263286" w:rsidRPr="00200243">
        <w:rPr>
          <w:sz w:val="24"/>
          <w:szCs w:val="24"/>
        </w:rPr>
        <w:t xml:space="preserve">автоматическим </w:t>
      </w:r>
      <w:r w:rsidR="00211AAB" w:rsidRPr="00200243">
        <w:rPr>
          <w:sz w:val="24"/>
          <w:szCs w:val="24"/>
        </w:rPr>
        <w:t>выражением согласия)</w:t>
      </w:r>
      <w:r w:rsidR="00E5140A" w:rsidRPr="00200243">
        <w:rPr>
          <w:sz w:val="24"/>
          <w:szCs w:val="24"/>
        </w:rPr>
        <w:t xml:space="preserve">. </w:t>
      </w:r>
      <w:proofErr w:type="gramStart"/>
      <w:r w:rsidR="00E5140A" w:rsidRPr="00200243">
        <w:rPr>
          <w:sz w:val="24"/>
          <w:szCs w:val="24"/>
        </w:rPr>
        <w:t xml:space="preserve">Обработка включает сбор, </w:t>
      </w:r>
      <w:r w:rsidR="00120B35" w:rsidRPr="00200243">
        <w:rPr>
          <w:sz w:val="24"/>
          <w:szCs w:val="24"/>
        </w:rPr>
        <w:t xml:space="preserve">запись, </w:t>
      </w:r>
      <w:r w:rsidR="00E5140A" w:rsidRPr="00200243">
        <w:rPr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120B35" w:rsidRPr="00200243">
        <w:rPr>
          <w:sz w:val="24"/>
          <w:szCs w:val="24"/>
        </w:rPr>
        <w:t xml:space="preserve">извлечение, </w:t>
      </w:r>
      <w:r w:rsidR="00E5140A" w:rsidRPr="00200243">
        <w:rPr>
          <w:sz w:val="24"/>
          <w:szCs w:val="24"/>
        </w:rPr>
        <w:t>ис</w:t>
      </w:r>
      <w:r w:rsidR="00A8604B" w:rsidRPr="00200243">
        <w:rPr>
          <w:sz w:val="24"/>
          <w:szCs w:val="24"/>
        </w:rPr>
        <w:t xml:space="preserve">пользование, распространение (в том числе передачу на </w:t>
      </w:r>
      <w:r w:rsidR="00E5140A" w:rsidRPr="00200243">
        <w:rPr>
          <w:sz w:val="24"/>
          <w:szCs w:val="24"/>
        </w:rPr>
        <w:t>те</w:t>
      </w:r>
      <w:r w:rsidR="00A8604B" w:rsidRPr="00200243">
        <w:rPr>
          <w:sz w:val="24"/>
          <w:szCs w:val="24"/>
        </w:rPr>
        <w:t xml:space="preserve">рритории Российской Федерации и </w:t>
      </w:r>
      <w:r w:rsidR="00E5140A" w:rsidRPr="00200243">
        <w:rPr>
          <w:sz w:val="24"/>
          <w:szCs w:val="24"/>
        </w:rPr>
        <w:t>трансграничную передачу), обезличивание, блокирование, уничтожени</w:t>
      </w:r>
      <w:r w:rsidR="00A8604B" w:rsidRPr="00200243">
        <w:rPr>
          <w:sz w:val="24"/>
          <w:szCs w:val="24"/>
        </w:rPr>
        <w:t xml:space="preserve">е </w:t>
      </w:r>
      <w:r w:rsidR="00120B35" w:rsidRPr="00200243">
        <w:rPr>
          <w:sz w:val="24"/>
          <w:szCs w:val="24"/>
        </w:rPr>
        <w:t>ПД</w:t>
      </w:r>
      <w:r w:rsidR="00A8604B" w:rsidRPr="00200243">
        <w:rPr>
          <w:sz w:val="24"/>
          <w:szCs w:val="24"/>
        </w:rPr>
        <w:t xml:space="preserve">, а </w:t>
      </w:r>
      <w:r w:rsidR="00E5140A" w:rsidRPr="00200243">
        <w:rPr>
          <w:sz w:val="24"/>
          <w:szCs w:val="24"/>
        </w:rPr>
        <w:t>также п</w:t>
      </w:r>
      <w:r w:rsidR="00A8604B" w:rsidRPr="00200243">
        <w:rPr>
          <w:sz w:val="24"/>
          <w:szCs w:val="24"/>
        </w:rPr>
        <w:t>ередачу их контрагентам Общества</w:t>
      </w:r>
      <w:r w:rsidR="00E5140A" w:rsidRPr="00200243">
        <w:rPr>
          <w:sz w:val="24"/>
          <w:szCs w:val="24"/>
        </w:rPr>
        <w:t>.</w:t>
      </w:r>
      <w:proofErr w:type="gramEnd"/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 xml:space="preserve">.4. </w:t>
      </w:r>
      <w:r w:rsidR="00A8604B" w:rsidRPr="00200243">
        <w:rPr>
          <w:sz w:val="24"/>
          <w:szCs w:val="24"/>
        </w:rPr>
        <w:t>ПД посетителей/п</w:t>
      </w:r>
      <w:r w:rsidR="00E5140A" w:rsidRPr="00200243">
        <w:rPr>
          <w:sz w:val="24"/>
          <w:szCs w:val="24"/>
        </w:rPr>
        <w:t>ользователей</w:t>
      </w:r>
      <w:r w:rsidR="00A8604B" w:rsidRPr="00200243">
        <w:rPr>
          <w:sz w:val="24"/>
          <w:szCs w:val="24"/>
        </w:rPr>
        <w:t xml:space="preserve"> Сайта</w:t>
      </w:r>
      <w:r w:rsidR="00E5140A" w:rsidRPr="00200243">
        <w:rPr>
          <w:sz w:val="24"/>
          <w:szCs w:val="24"/>
        </w:rPr>
        <w:t xml:space="preserve"> м</w:t>
      </w:r>
      <w:r w:rsidR="00A8604B" w:rsidRPr="00200243">
        <w:rPr>
          <w:sz w:val="24"/>
          <w:szCs w:val="24"/>
        </w:rPr>
        <w:t>огут быть использованы Обществом</w:t>
      </w:r>
      <w:r w:rsidR="00E5140A" w:rsidRPr="00200243">
        <w:rPr>
          <w:sz w:val="24"/>
          <w:szCs w:val="24"/>
        </w:rPr>
        <w:t xml:space="preserve"> для </w:t>
      </w:r>
      <w:r w:rsidR="00A8604B" w:rsidRPr="00200243">
        <w:rPr>
          <w:sz w:val="24"/>
          <w:szCs w:val="24"/>
        </w:rPr>
        <w:t xml:space="preserve">проведения исследований (в </w:t>
      </w:r>
      <w:r w:rsidR="00E5140A" w:rsidRPr="00200243">
        <w:rPr>
          <w:sz w:val="24"/>
          <w:szCs w:val="24"/>
        </w:rPr>
        <w:t>том числе с</w:t>
      </w:r>
      <w:r w:rsidR="00A8604B" w:rsidRPr="00200243">
        <w:rPr>
          <w:sz w:val="24"/>
          <w:szCs w:val="24"/>
        </w:rPr>
        <w:t xml:space="preserve">татистических), направленных на </w:t>
      </w:r>
      <w:r w:rsidR="00E5140A" w:rsidRPr="00200243">
        <w:rPr>
          <w:sz w:val="24"/>
          <w:szCs w:val="24"/>
        </w:rPr>
        <w:t>улучшение качества услуг, реали</w:t>
      </w:r>
      <w:r w:rsidR="00A8604B" w:rsidRPr="00200243">
        <w:rPr>
          <w:sz w:val="24"/>
          <w:szCs w:val="24"/>
        </w:rPr>
        <w:t xml:space="preserve">зации маркетинговых программ, а также для продвижения услуг на </w:t>
      </w:r>
      <w:r w:rsidR="00E5140A" w:rsidRPr="00200243">
        <w:rPr>
          <w:sz w:val="24"/>
          <w:szCs w:val="24"/>
        </w:rPr>
        <w:t>рынке путем о</w:t>
      </w:r>
      <w:r w:rsidR="00A8604B" w:rsidRPr="00200243">
        <w:rPr>
          <w:sz w:val="24"/>
          <w:szCs w:val="24"/>
        </w:rPr>
        <w:t>существления прямых ко</w:t>
      </w:r>
      <w:r w:rsidR="00263286" w:rsidRPr="00200243">
        <w:rPr>
          <w:sz w:val="24"/>
          <w:szCs w:val="24"/>
        </w:rPr>
        <w:t>нтактов с посетителя</w:t>
      </w:r>
      <w:r w:rsidR="00A8604B" w:rsidRPr="00200243">
        <w:rPr>
          <w:sz w:val="24"/>
          <w:szCs w:val="24"/>
        </w:rPr>
        <w:t>м</w:t>
      </w:r>
      <w:r w:rsidR="00263286" w:rsidRPr="00200243">
        <w:rPr>
          <w:sz w:val="24"/>
          <w:szCs w:val="24"/>
        </w:rPr>
        <w:t>и/пользователя</w:t>
      </w:r>
      <w:r w:rsidR="00A8604B" w:rsidRPr="00200243">
        <w:rPr>
          <w:sz w:val="24"/>
          <w:szCs w:val="24"/>
        </w:rPr>
        <w:t>м</w:t>
      </w:r>
      <w:r w:rsidR="00263286" w:rsidRPr="00200243">
        <w:rPr>
          <w:sz w:val="24"/>
          <w:szCs w:val="24"/>
        </w:rPr>
        <w:t>и</w:t>
      </w:r>
      <w:r w:rsidR="00A8604B" w:rsidRPr="00200243">
        <w:rPr>
          <w:sz w:val="24"/>
          <w:szCs w:val="24"/>
        </w:rPr>
        <w:t xml:space="preserve"> с </w:t>
      </w:r>
      <w:r w:rsidR="00E5140A" w:rsidRPr="00200243">
        <w:rPr>
          <w:sz w:val="24"/>
          <w:szCs w:val="24"/>
        </w:rPr>
        <w:t>помощью разли</w:t>
      </w:r>
      <w:r w:rsidR="00A8604B" w:rsidRPr="00200243">
        <w:rPr>
          <w:sz w:val="24"/>
          <w:szCs w:val="24"/>
        </w:rPr>
        <w:t xml:space="preserve">чных средств связи, включая, </w:t>
      </w:r>
      <w:proofErr w:type="gramStart"/>
      <w:r w:rsidR="00A8604B" w:rsidRPr="00200243">
        <w:rPr>
          <w:sz w:val="24"/>
          <w:szCs w:val="24"/>
        </w:rPr>
        <w:t>но</w:t>
      </w:r>
      <w:proofErr w:type="gramEnd"/>
      <w:r w:rsidR="00A8604B" w:rsidRPr="00200243">
        <w:rPr>
          <w:sz w:val="24"/>
          <w:szCs w:val="24"/>
        </w:rPr>
        <w:t xml:space="preserve"> не </w:t>
      </w:r>
      <w:r w:rsidR="00E5140A" w:rsidRPr="00200243">
        <w:rPr>
          <w:sz w:val="24"/>
          <w:szCs w:val="24"/>
        </w:rPr>
        <w:t>ограничиваясь: почтовая рассылка, электронная почта, телефон, факсимильная связь, сеть Инт</w:t>
      </w:r>
      <w:r w:rsidR="00A8604B" w:rsidRPr="00200243">
        <w:rPr>
          <w:sz w:val="24"/>
          <w:szCs w:val="24"/>
        </w:rPr>
        <w:t xml:space="preserve">ернет; проведения электронных и </w:t>
      </w:r>
      <w:r w:rsidR="00E5140A" w:rsidRPr="00200243">
        <w:rPr>
          <w:sz w:val="24"/>
          <w:szCs w:val="24"/>
        </w:rPr>
        <w:t>sms-опросов, контроля результатов маркетинговых акций, клиентской поддержки, пров</w:t>
      </w:r>
      <w:r w:rsidR="00A8604B" w:rsidRPr="00200243">
        <w:rPr>
          <w:sz w:val="24"/>
          <w:szCs w:val="24"/>
        </w:rPr>
        <w:t>едение розыгрышей призов среди посетителей/п</w:t>
      </w:r>
      <w:r w:rsidR="00E5140A" w:rsidRPr="00200243">
        <w:rPr>
          <w:sz w:val="24"/>
          <w:szCs w:val="24"/>
        </w:rPr>
        <w:t>ользователей</w:t>
      </w:r>
      <w:r w:rsidR="00A8604B" w:rsidRPr="00200243">
        <w:rPr>
          <w:sz w:val="24"/>
          <w:szCs w:val="24"/>
        </w:rPr>
        <w:t xml:space="preserve"> Сайта</w:t>
      </w:r>
      <w:r w:rsidR="00E5140A" w:rsidRPr="00200243">
        <w:rPr>
          <w:sz w:val="24"/>
          <w:szCs w:val="24"/>
        </w:rPr>
        <w:t xml:space="preserve">, контроля удовлетворенности </w:t>
      </w:r>
      <w:r w:rsidR="00A8604B" w:rsidRPr="00200243">
        <w:rPr>
          <w:sz w:val="24"/>
          <w:szCs w:val="24"/>
        </w:rPr>
        <w:t>п</w:t>
      </w:r>
      <w:r w:rsidR="00E5140A" w:rsidRPr="00200243">
        <w:rPr>
          <w:sz w:val="24"/>
          <w:szCs w:val="24"/>
        </w:rPr>
        <w:t>осетителя</w:t>
      </w:r>
      <w:r w:rsidR="00A8604B" w:rsidRPr="00200243">
        <w:rPr>
          <w:sz w:val="24"/>
          <w:szCs w:val="24"/>
        </w:rPr>
        <w:t>/п</w:t>
      </w:r>
      <w:r w:rsidR="00E5140A" w:rsidRPr="00200243">
        <w:rPr>
          <w:sz w:val="24"/>
          <w:szCs w:val="24"/>
        </w:rPr>
        <w:t>ользователя</w:t>
      </w:r>
      <w:r w:rsidR="00A8604B" w:rsidRPr="00200243">
        <w:rPr>
          <w:sz w:val="24"/>
          <w:szCs w:val="24"/>
        </w:rPr>
        <w:t xml:space="preserve"> Сайта, а </w:t>
      </w:r>
      <w:r w:rsidR="00E5140A" w:rsidRPr="00200243">
        <w:rPr>
          <w:sz w:val="24"/>
          <w:szCs w:val="24"/>
        </w:rPr>
        <w:t>также качес</w:t>
      </w:r>
      <w:r w:rsidR="00A8604B" w:rsidRPr="00200243">
        <w:rPr>
          <w:sz w:val="24"/>
          <w:szCs w:val="24"/>
        </w:rPr>
        <w:t>тва услуг, оказываемых Обществом</w:t>
      </w:r>
      <w:r w:rsidR="00E5140A" w:rsidRPr="00200243">
        <w:rPr>
          <w:sz w:val="24"/>
          <w:szCs w:val="24"/>
        </w:rPr>
        <w:t>.</w:t>
      </w:r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 xml:space="preserve">.5. </w:t>
      </w:r>
      <w:r w:rsidR="00E5140A" w:rsidRPr="00200243">
        <w:rPr>
          <w:sz w:val="24"/>
          <w:szCs w:val="24"/>
        </w:rPr>
        <w:t>Для достижения целей</w:t>
      </w:r>
      <w:r w:rsidR="00263286" w:rsidRPr="00200243">
        <w:rPr>
          <w:sz w:val="24"/>
          <w:szCs w:val="24"/>
        </w:rPr>
        <w:t>,</w:t>
      </w:r>
      <w:r w:rsidR="00E5140A" w:rsidRPr="00200243">
        <w:rPr>
          <w:sz w:val="24"/>
          <w:szCs w:val="24"/>
        </w:rPr>
        <w:t xml:space="preserve"> </w:t>
      </w:r>
      <w:r w:rsidR="00263286" w:rsidRPr="00200243">
        <w:rPr>
          <w:sz w:val="24"/>
          <w:szCs w:val="24"/>
        </w:rPr>
        <w:t>указанных в</w:t>
      </w:r>
      <w:r w:rsidRPr="00200243">
        <w:rPr>
          <w:sz w:val="24"/>
          <w:szCs w:val="24"/>
        </w:rPr>
        <w:t xml:space="preserve"> п.6</w:t>
      </w:r>
      <w:r w:rsidR="00263286" w:rsidRPr="00200243">
        <w:rPr>
          <w:sz w:val="24"/>
          <w:szCs w:val="24"/>
        </w:rPr>
        <w:t xml:space="preserve">.4. Политики, </w:t>
      </w:r>
      <w:r w:rsidR="00A8604B" w:rsidRPr="00200243">
        <w:rPr>
          <w:sz w:val="24"/>
          <w:szCs w:val="24"/>
        </w:rPr>
        <w:t>ПД</w:t>
      </w:r>
      <w:r w:rsidR="00E5140A" w:rsidRPr="00200243">
        <w:rPr>
          <w:sz w:val="24"/>
          <w:szCs w:val="24"/>
        </w:rPr>
        <w:t xml:space="preserve"> могут быть подвергнуты обработке </w:t>
      </w:r>
      <w:r w:rsidR="00A8604B" w:rsidRPr="00200243">
        <w:rPr>
          <w:sz w:val="24"/>
          <w:szCs w:val="24"/>
        </w:rPr>
        <w:t xml:space="preserve">в течение 50 </w:t>
      </w:r>
      <w:r w:rsidR="00E5140A" w:rsidRPr="00200243">
        <w:rPr>
          <w:sz w:val="24"/>
          <w:szCs w:val="24"/>
        </w:rPr>
        <w:t>лет.</w:t>
      </w:r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 xml:space="preserve">.6. </w:t>
      </w:r>
      <w:r w:rsidR="00A8604B" w:rsidRPr="00200243">
        <w:rPr>
          <w:sz w:val="24"/>
          <w:szCs w:val="24"/>
        </w:rPr>
        <w:t>Посетитель/пользователь Сайта</w:t>
      </w:r>
      <w:r w:rsidR="00E5140A" w:rsidRPr="00200243">
        <w:rPr>
          <w:sz w:val="24"/>
          <w:szCs w:val="24"/>
        </w:rPr>
        <w:t xml:space="preserve"> </w:t>
      </w:r>
      <w:r w:rsidR="00263286" w:rsidRPr="00200243">
        <w:rPr>
          <w:sz w:val="24"/>
          <w:szCs w:val="24"/>
        </w:rPr>
        <w:t>в соответст</w:t>
      </w:r>
      <w:r w:rsidRPr="00200243">
        <w:rPr>
          <w:sz w:val="24"/>
          <w:szCs w:val="24"/>
        </w:rPr>
        <w:t>вии с порядком, изложенным в п.6</w:t>
      </w:r>
      <w:r w:rsidR="00263286" w:rsidRPr="00200243">
        <w:rPr>
          <w:sz w:val="24"/>
          <w:szCs w:val="24"/>
        </w:rPr>
        <w:t xml:space="preserve">.3. Политики, </w:t>
      </w:r>
      <w:r w:rsidR="00A8604B" w:rsidRPr="00200243">
        <w:rPr>
          <w:sz w:val="24"/>
          <w:szCs w:val="24"/>
        </w:rPr>
        <w:t xml:space="preserve">соглашается с </w:t>
      </w:r>
      <w:r w:rsidR="00E5140A" w:rsidRPr="00200243">
        <w:rPr>
          <w:sz w:val="24"/>
          <w:szCs w:val="24"/>
        </w:rPr>
        <w:t>тем, что, если это необходимо дл</w:t>
      </w:r>
      <w:r w:rsidR="00A8604B" w:rsidRPr="00200243">
        <w:rPr>
          <w:sz w:val="24"/>
          <w:szCs w:val="24"/>
        </w:rPr>
        <w:t>я реализации це</w:t>
      </w:r>
      <w:r w:rsidR="00263286" w:rsidRPr="00200243">
        <w:rPr>
          <w:sz w:val="24"/>
          <w:szCs w:val="24"/>
        </w:rPr>
        <w:t xml:space="preserve">лей, указанных в </w:t>
      </w:r>
      <w:r w:rsidRPr="00200243">
        <w:rPr>
          <w:sz w:val="24"/>
          <w:szCs w:val="24"/>
        </w:rPr>
        <w:t>п.6</w:t>
      </w:r>
      <w:r w:rsidR="00263286" w:rsidRPr="00200243">
        <w:rPr>
          <w:sz w:val="24"/>
          <w:szCs w:val="24"/>
        </w:rPr>
        <w:t>.4. Политики</w:t>
      </w:r>
      <w:r w:rsidR="00E5140A" w:rsidRPr="00200243">
        <w:rPr>
          <w:sz w:val="24"/>
          <w:szCs w:val="24"/>
        </w:rPr>
        <w:t xml:space="preserve">, его </w:t>
      </w:r>
      <w:r w:rsidR="00A8604B" w:rsidRPr="00200243">
        <w:rPr>
          <w:sz w:val="24"/>
          <w:szCs w:val="24"/>
        </w:rPr>
        <w:t>ПД, предоставленные Обществу</w:t>
      </w:r>
      <w:r w:rsidR="00E5140A" w:rsidRPr="00200243">
        <w:rPr>
          <w:sz w:val="24"/>
          <w:szCs w:val="24"/>
        </w:rPr>
        <w:t>, могут быть переданы</w:t>
      </w:r>
      <w:r w:rsidR="00A8604B" w:rsidRPr="00200243">
        <w:rPr>
          <w:sz w:val="24"/>
          <w:szCs w:val="24"/>
        </w:rPr>
        <w:t xml:space="preserve"> третьим лицам, которым Общество</w:t>
      </w:r>
      <w:r w:rsidR="00E5140A" w:rsidRPr="00200243">
        <w:rPr>
          <w:sz w:val="24"/>
          <w:szCs w:val="24"/>
        </w:rPr>
        <w:t xml:space="preserve"> может поручить обработку </w:t>
      </w:r>
      <w:r w:rsidR="00A8604B" w:rsidRPr="00200243">
        <w:rPr>
          <w:sz w:val="24"/>
          <w:szCs w:val="24"/>
        </w:rPr>
        <w:t xml:space="preserve">ПД посетителя/пользователя Сайта на </w:t>
      </w:r>
      <w:r w:rsidR="00E5140A" w:rsidRPr="00200243">
        <w:rPr>
          <w:sz w:val="24"/>
          <w:szCs w:val="24"/>
        </w:rPr>
        <w:t>осн</w:t>
      </w:r>
      <w:r w:rsidR="00A8604B" w:rsidRPr="00200243">
        <w:rPr>
          <w:sz w:val="24"/>
          <w:szCs w:val="24"/>
        </w:rPr>
        <w:t xml:space="preserve">овании договора, заключенного с </w:t>
      </w:r>
      <w:r w:rsidR="00E5140A" w:rsidRPr="00200243">
        <w:rPr>
          <w:sz w:val="24"/>
          <w:szCs w:val="24"/>
        </w:rPr>
        <w:t>такими лицами, при условии соблюдения требований законодат</w:t>
      </w:r>
      <w:r w:rsidR="00A8604B" w:rsidRPr="00200243">
        <w:rPr>
          <w:sz w:val="24"/>
          <w:szCs w:val="24"/>
        </w:rPr>
        <w:t xml:space="preserve">ельства Российской Федерации об </w:t>
      </w:r>
      <w:r w:rsidR="00E5140A" w:rsidRPr="00200243">
        <w:rPr>
          <w:sz w:val="24"/>
          <w:szCs w:val="24"/>
        </w:rPr>
        <w:t xml:space="preserve">обеспечении такими третьими лицами конфиденциальности </w:t>
      </w:r>
      <w:r w:rsidR="00A8604B" w:rsidRPr="00200243">
        <w:rPr>
          <w:sz w:val="24"/>
          <w:szCs w:val="24"/>
        </w:rPr>
        <w:t xml:space="preserve">ПД и </w:t>
      </w:r>
      <w:r w:rsidR="00E5140A" w:rsidRPr="00200243">
        <w:rPr>
          <w:sz w:val="24"/>
          <w:szCs w:val="24"/>
        </w:rPr>
        <w:t xml:space="preserve">безопасности </w:t>
      </w:r>
      <w:r w:rsidR="00A8604B" w:rsidRPr="00200243">
        <w:rPr>
          <w:sz w:val="24"/>
          <w:szCs w:val="24"/>
        </w:rPr>
        <w:t xml:space="preserve">ПД при их </w:t>
      </w:r>
      <w:r w:rsidR="00E5140A" w:rsidRPr="00200243">
        <w:rPr>
          <w:sz w:val="24"/>
          <w:szCs w:val="24"/>
        </w:rPr>
        <w:t xml:space="preserve">обработке. При передаче указанных данных </w:t>
      </w:r>
      <w:r w:rsidR="00A8604B" w:rsidRPr="00200243">
        <w:rPr>
          <w:sz w:val="24"/>
          <w:szCs w:val="24"/>
        </w:rPr>
        <w:t>посетителя/пользователя Сайта Общество</w:t>
      </w:r>
      <w:r w:rsidR="00E5140A" w:rsidRPr="00200243">
        <w:rPr>
          <w:sz w:val="24"/>
          <w:szCs w:val="24"/>
        </w:rPr>
        <w:t xml:space="preserve"> предупреждает лиц, получающих </w:t>
      </w:r>
      <w:r w:rsidR="00A8604B" w:rsidRPr="00200243">
        <w:rPr>
          <w:sz w:val="24"/>
          <w:szCs w:val="24"/>
        </w:rPr>
        <w:t xml:space="preserve">ПД, о </w:t>
      </w:r>
      <w:r w:rsidR="00E5140A" w:rsidRPr="00200243">
        <w:rPr>
          <w:sz w:val="24"/>
          <w:szCs w:val="24"/>
        </w:rPr>
        <w:t>том, что эти данн</w:t>
      </w:r>
      <w:r w:rsidR="00A8604B" w:rsidRPr="00200243">
        <w:rPr>
          <w:sz w:val="24"/>
          <w:szCs w:val="24"/>
        </w:rPr>
        <w:t xml:space="preserve">ые являются конфиденциальными и могут быть </w:t>
      </w:r>
      <w:r w:rsidR="00A8604B" w:rsidRPr="00200243">
        <w:rPr>
          <w:sz w:val="24"/>
          <w:szCs w:val="24"/>
        </w:rPr>
        <w:lastRenderedPageBreak/>
        <w:t xml:space="preserve">использованы лишь в </w:t>
      </w:r>
      <w:r w:rsidR="00E5140A" w:rsidRPr="00200243">
        <w:rPr>
          <w:sz w:val="24"/>
          <w:szCs w:val="24"/>
        </w:rPr>
        <w:t>цел</w:t>
      </w:r>
      <w:r w:rsidR="00A8604B" w:rsidRPr="00200243">
        <w:rPr>
          <w:sz w:val="24"/>
          <w:szCs w:val="24"/>
        </w:rPr>
        <w:t xml:space="preserve">ях, для которых они сообщены, и требует от </w:t>
      </w:r>
      <w:r w:rsidR="00E5140A" w:rsidRPr="00200243">
        <w:rPr>
          <w:sz w:val="24"/>
          <w:szCs w:val="24"/>
        </w:rPr>
        <w:t>этих лиц соблюдения этого правила.</w:t>
      </w:r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 xml:space="preserve">.7. </w:t>
      </w:r>
      <w:r w:rsidR="00E5140A" w:rsidRPr="00200243">
        <w:rPr>
          <w:sz w:val="24"/>
          <w:szCs w:val="24"/>
        </w:rPr>
        <w:t xml:space="preserve">Данное </w:t>
      </w:r>
      <w:r w:rsidR="00211AAB" w:rsidRPr="00200243">
        <w:rPr>
          <w:sz w:val="24"/>
          <w:szCs w:val="24"/>
        </w:rPr>
        <w:t xml:space="preserve">посетителем/пользователем Сайта согласие на </w:t>
      </w:r>
      <w:r w:rsidR="00E5140A" w:rsidRPr="00200243">
        <w:rPr>
          <w:sz w:val="24"/>
          <w:szCs w:val="24"/>
        </w:rPr>
        <w:t xml:space="preserve">обработку его </w:t>
      </w:r>
      <w:r w:rsidR="00A32627">
        <w:rPr>
          <w:sz w:val="24"/>
          <w:szCs w:val="24"/>
        </w:rPr>
        <w:t>ПД</w:t>
      </w:r>
      <w:r w:rsidR="00E5140A" w:rsidRPr="00200243">
        <w:rPr>
          <w:sz w:val="24"/>
          <w:szCs w:val="24"/>
        </w:rPr>
        <w:t xml:space="preserve"> может быть отозвано посредством направления </w:t>
      </w:r>
      <w:r w:rsidR="00211AAB" w:rsidRPr="00200243">
        <w:rPr>
          <w:sz w:val="24"/>
          <w:szCs w:val="24"/>
        </w:rPr>
        <w:t xml:space="preserve">письменного заявления в </w:t>
      </w:r>
      <w:r w:rsidR="00E5140A" w:rsidRPr="00200243">
        <w:rPr>
          <w:sz w:val="24"/>
          <w:szCs w:val="24"/>
        </w:rPr>
        <w:t xml:space="preserve">адрес </w:t>
      </w:r>
      <w:r w:rsidR="00211AAB" w:rsidRPr="00200243">
        <w:rPr>
          <w:sz w:val="24"/>
          <w:szCs w:val="24"/>
        </w:rPr>
        <w:t>Общества</w:t>
      </w:r>
      <w:r w:rsidR="00E5140A" w:rsidRPr="00200243">
        <w:rPr>
          <w:sz w:val="24"/>
          <w:szCs w:val="24"/>
        </w:rPr>
        <w:t>.</w:t>
      </w:r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>.8. Общество имеет право отправлять информационные, в том числе рекламные сообщения, на электронную почту и мобильный телефон посетителя/пользователя Сайта с его согласия, выраженного посредством совершения им действий, позволяющих достоверно установить его волеизъя</w:t>
      </w:r>
      <w:r w:rsidR="00A32627">
        <w:rPr>
          <w:sz w:val="24"/>
          <w:szCs w:val="24"/>
        </w:rPr>
        <w:t>вление на получение сообщений</w:t>
      </w:r>
      <w:r w:rsidR="00263286" w:rsidRPr="00200243">
        <w:rPr>
          <w:sz w:val="24"/>
          <w:szCs w:val="24"/>
        </w:rPr>
        <w:t>. Посетитель/пользователь Сайта вправе отказаться от получения рекламной и другой информации без объяснения причин отказа путем информирования Общества о своем отказе посредством направления соответствующего заявления на электронный адрес Общества:</w:t>
      </w:r>
      <w:r w:rsidR="00263286" w:rsidRPr="00200243">
        <w:rPr>
          <w:rStyle w:val="apple-converted-space"/>
          <w:sz w:val="24"/>
          <w:szCs w:val="24"/>
        </w:rPr>
        <w:t xml:space="preserve"> </w:t>
      </w:r>
      <w:r w:rsidR="00EE7F93" w:rsidRPr="00583961">
        <w:rPr>
          <w:sz w:val="24"/>
          <w:szCs w:val="24"/>
        </w:rPr>
        <w:t>003@003.spb.ru</w:t>
      </w:r>
      <w:r w:rsidR="00263286" w:rsidRPr="00583961">
        <w:rPr>
          <w:sz w:val="24"/>
          <w:szCs w:val="24"/>
        </w:rPr>
        <w:t>.</w:t>
      </w:r>
      <w:r w:rsidR="00263286" w:rsidRPr="00200243">
        <w:rPr>
          <w:sz w:val="24"/>
          <w:szCs w:val="24"/>
        </w:rPr>
        <w:t xml:space="preserve"> </w:t>
      </w:r>
    </w:p>
    <w:p w:rsidR="00C81B49" w:rsidRPr="00200243" w:rsidRDefault="00200243" w:rsidP="00C81B49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 xml:space="preserve">.9. </w:t>
      </w:r>
      <w:proofErr w:type="gramStart"/>
      <w:r w:rsidR="00263286" w:rsidRPr="00200243">
        <w:rPr>
          <w:sz w:val="24"/>
          <w:szCs w:val="24"/>
        </w:rPr>
        <w:t>Сообщая Обществу свой адрес электронной почты и номер телефона, посетитель/пользователь Сайта дает согласие на использование указанных средств связи Обществом, а также третьими лицами, привлекаемыми Обществом для целей выполнения обязательств перед посетителями/пользователями Сайта, в целях осуществления рассылок рекламного и информационного характера, содержащих информацию о скидках, предстоящих и действующих акциях и других мероприятиях Общества, опросов для улучшения качества обслуживания</w:t>
      </w:r>
      <w:r w:rsidR="00C81B49" w:rsidRPr="00200243">
        <w:rPr>
          <w:sz w:val="24"/>
          <w:szCs w:val="24"/>
        </w:rPr>
        <w:t>, а</w:t>
      </w:r>
      <w:proofErr w:type="gramEnd"/>
      <w:r w:rsidR="00C81B49" w:rsidRPr="00200243">
        <w:rPr>
          <w:sz w:val="24"/>
          <w:szCs w:val="24"/>
        </w:rPr>
        <w:t xml:space="preserve"> </w:t>
      </w:r>
      <w:r w:rsidR="00263286" w:rsidRPr="00200243">
        <w:rPr>
          <w:sz w:val="24"/>
          <w:szCs w:val="24"/>
        </w:rPr>
        <w:t>также иную информац</w:t>
      </w:r>
      <w:r w:rsidR="00C81B49" w:rsidRPr="00200243">
        <w:rPr>
          <w:sz w:val="24"/>
          <w:szCs w:val="24"/>
        </w:rPr>
        <w:t xml:space="preserve">ию, непосредственно связанную с </w:t>
      </w:r>
      <w:r w:rsidR="00263286" w:rsidRPr="00200243">
        <w:rPr>
          <w:sz w:val="24"/>
          <w:szCs w:val="24"/>
        </w:rPr>
        <w:t xml:space="preserve">выполнением обязательств </w:t>
      </w:r>
      <w:r w:rsidR="00C81B49" w:rsidRPr="00200243">
        <w:rPr>
          <w:sz w:val="24"/>
          <w:szCs w:val="24"/>
        </w:rPr>
        <w:t>Общества перед посетителями/пользователями Сайта</w:t>
      </w:r>
      <w:r w:rsidR="00263286" w:rsidRPr="00200243">
        <w:rPr>
          <w:sz w:val="24"/>
          <w:szCs w:val="24"/>
        </w:rPr>
        <w:t>.</w:t>
      </w:r>
    </w:p>
    <w:p w:rsidR="00C81B49" w:rsidRPr="00200243" w:rsidRDefault="00200243" w:rsidP="00C81B49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C81B49" w:rsidRPr="00200243">
        <w:rPr>
          <w:sz w:val="24"/>
          <w:szCs w:val="24"/>
        </w:rPr>
        <w:t xml:space="preserve">.10. </w:t>
      </w:r>
      <w:r w:rsidR="00C616C3" w:rsidRPr="00200243">
        <w:rPr>
          <w:sz w:val="24"/>
          <w:szCs w:val="24"/>
        </w:rPr>
        <w:t xml:space="preserve">Общество вправе использовать технологию </w:t>
      </w:r>
      <w:proofErr w:type="spellStart"/>
      <w:r w:rsidR="00C616C3" w:rsidRPr="00200243">
        <w:rPr>
          <w:sz w:val="24"/>
          <w:szCs w:val="24"/>
        </w:rPr>
        <w:t>cookies</w:t>
      </w:r>
      <w:proofErr w:type="spellEnd"/>
      <w:r w:rsidR="00C616C3" w:rsidRPr="00200243">
        <w:rPr>
          <w:sz w:val="24"/>
          <w:szCs w:val="24"/>
        </w:rPr>
        <w:t xml:space="preserve"> (</w:t>
      </w:r>
      <w:proofErr w:type="spellStart"/>
      <w:r w:rsidR="00C616C3" w:rsidRPr="00200243">
        <w:rPr>
          <w:sz w:val="24"/>
          <w:szCs w:val="24"/>
        </w:rPr>
        <w:t>cookies</w:t>
      </w:r>
      <w:proofErr w:type="spellEnd"/>
      <w:r w:rsidR="00C616C3" w:rsidRPr="00200243">
        <w:rPr>
          <w:sz w:val="24"/>
          <w:szCs w:val="24"/>
        </w:rPr>
        <w:t xml:space="preserve"> — служебная информация, посылаемая веб-сервером на компьютер пользователя, для сохранения в браузере; применяется для сохранения данных, специфичных для данного пользователя, и используемых веб-сервером для различных целей). </w:t>
      </w:r>
      <w:proofErr w:type="spellStart"/>
      <w:r w:rsidR="00C616C3" w:rsidRPr="00200243">
        <w:rPr>
          <w:sz w:val="24"/>
          <w:szCs w:val="24"/>
        </w:rPr>
        <w:t>Cookies</w:t>
      </w:r>
      <w:proofErr w:type="spellEnd"/>
      <w:r w:rsidR="00C616C3" w:rsidRPr="00200243">
        <w:rPr>
          <w:sz w:val="24"/>
          <w:szCs w:val="24"/>
        </w:rPr>
        <w:t xml:space="preserve"> не содержат конфиденциальную информацию.</w:t>
      </w:r>
      <w:r w:rsidR="00263286" w:rsidRPr="00200243">
        <w:rPr>
          <w:sz w:val="24"/>
          <w:szCs w:val="24"/>
        </w:rPr>
        <w:t xml:space="preserve"> Посетитель/пользователь Сайта, принимая условия настоящей Политики, дает согласие на сбор, анализ и использование </w:t>
      </w:r>
      <w:proofErr w:type="spellStart"/>
      <w:r w:rsidR="00263286" w:rsidRPr="00200243">
        <w:rPr>
          <w:sz w:val="24"/>
          <w:szCs w:val="24"/>
        </w:rPr>
        <w:t>cookies</w:t>
      </w:r>
      <w:proofErr w:type="spellEnd"/>
      <w:r w:rsidR="00263286" w:rsidRPr="00200243">
        <w:rPr>
          <w:sz w:val="24"/>
          <w:szCs w:val="24"/>
        </w:rPr>
        <w:t>, в том числе третьими лицами для целей формирования статистики и оптимизации рекламных сообщений.</w:t>
      </w:r>
    </w:p>
    <w:p w:rsidR="00C616C3" w:rsidRPr="00200243" w:rsidRDefault="00200243" w:rsidP="00C81B49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C81B49" w:rsidRPr="00200243">
        <w:rPr>
          <w:sz w:val="24"/>
          <w:szCs w:val="24"/>
        </w:rPr>
        <w:t xml:space="preserve">.11. </w:t>
      </w:r>
      <w:r w:rsidR="00C616C3" w:rsidRPr="00200243">
        <w:rPr>
          <w:sz w:val="24"/>
          <w:szCs w:val="24"/>
        </w:rPr>
        <w:t>Общество вправе получать информацию об ip-адресе посетителя/пользователя Сайта (уникальный идентификатор устройства, подключённого к локальной сети и/или сети Интернет). Данная информация не используется для установления личности посетителя/пользователя</w:t>
      </w:r>
      <w:r w:rsidR="00A32627">
        <w:rPr>
          <w:sz w:val="24"/>
          <w:szCs w:val="24"/>
        </w:rPr>
        <w:t xml:space="preserve"> Сайта</w:t>
      </w:r>
      <w:r w:rsidR="00C616C3" w:rsidRPr="00200243">
        <w:rPr>
          <w:sz w:val="24"/>
          <w:szCs w:val="24"/>
        </w:rPr>
        <w:t>.</w:t>
      </w:r>
    </w:p>
    <w:p w:rsidR="00C616C3" w:rsidRPr="00200243" w:rsidRDefault="00C616C3">
      <w:pPr>
        <w:rPr>
          <w:sz w:val="24"/>
          <w:szCs w:val="24"/>
        </w:rPr>
      </w:pPr>
    </w:p>
    <w:p w:rsidR="00C616C3" w:rsidRPr="00200243" w:rsidRDefault="00200243" w:rsidP="00200243">
      <w:pPr>
        <w:jc w:val="center"/>
        <w:rPr>
          <w:sz w:val="24"/>
          <w:szCs w:val="24"/>
        </w:rPr>
      </w:pPr>
      <w:r w:rsidRPr="00200243">
        <w:rPr>
          <w:b/>
          <w:sz w:val="24"/>
          <w:szCs w:val="24"/>
        </w:rPr>
        <w:t xml:space="preserve">7. </w:t>
      </w:r>
      <w:r w:rsidR="00A32627">
        <w:rPr>
          <w:b/>
          <w:sz w:val="24"/>
          <w:szCs w:val="24"/>
        </w:rPr>
        <w:t>Заключительные положения</w:t>
      </w:r>
    </w:p>
    <w:p w:rsidR="00200243" w:rsidRPr="00200243" w:rsidRDefault="00200243" w:rsidP="00C616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B49" w:rsidRPr="00200243" w:rsidRDefault="00200243" w:rsidP="00200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00243">
        <w:t xml:space="preserve">7.1. </w:t>
      </w:r>
      <w:r w:rsidR="00C81B49" w:rsidRPr="00200243">
        <w:t>Настоящая Политика размещается Обществом на Сайте Общества.</w:t>
      </w:r>
    </w:p>
    <w:p w:rsidR="00C616C3" w:rsidRPr="00200243" w:rsidRDefault="00200243" w:rsidP="00200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00243">
        <w:t xml:space="preserve">7.2. </w:t>
      </w:r>
      <w:r w:rsidR="00C616C3" w:rsidRPr="00200243">
        <w:t>Настоящая Политика может быть изменена Обществом в одностороннем порядке без уведомления субъектов ПД, посетителей/пользователей Сайта. Новая редакция Политики размещается на Сайте Общества.</w:t>
      </w:r>
    </w:p>
    <w:p w:rsidR="00C616C3" w:rsidRPr="00200243" w:rsidRDefault="00200243" w:rsidP="00200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200243">
        <w:t xml:space="preserve">7.3. </w:t>
      </w:r>
      <w:r w:rsidR="00C616C3" w:rsidRPr="00200243">
        <w:t>Факт регистрации субъекта ПД, посетителя/пользователя на Сайте Общества либо заполнения формы обратной связи, а также иного использования Сайта является подтверждением ознакомления с условиями настоящей Политики и безоговорочного принятия ее условий.</w:t>
      </w:r>
      <w:r w:rsidR="00C616C3" w:rsidRPr="00200243">
        <w:rPr>
          <w:shd w:val="clear" w:color="auto" w:fill="FFFFFF"/>
        </w:rPr>
        <w:t xml:space="preserve"> </w:t>
      </w:r>
    </w:p>
    <w:p w:rsidR="00583961" w:rsidRPr="00A300A7" w:rsidRDefault="00200243" w:rsidP="00200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00243">
        <w:t xml:space="preserve">7.4. </w:t>
      </w:r>
      <w:r w:rsidR="00C81B49" w:rsidRPr="00200243">
        <w:t xml:space="preserve">В случае возникновения вопросов и претензий со стороны субъекта ПД, посетителя/пользователя Сайта он может обратиться к Обществу по телефону </w:t>
      </w:r>
    </w:p>
    <w:p w:rsidR="00C81B49" w:rsidRPr="00200243" w:rsidRDefault="00EE7F93" w:rsidP="00200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E7F93">
        <w:rPr>
          <w:i/>
        </w:rPr>
        <w:t>8(812)327-23-81</w:t>
      </w:r>
      <w:r w:rsidR="00C81B49" w:rsidRPr="00200243">
        <w:t>, по электронной почте</w:t>
      </w:r>
      <w:r w:rsidR="00C81B49" w:rsidRPr="00200243">
        <w:rPr>
          <w:rStyle w:val="apple-converted-space"/>
        </w:rPr>
        <w:t xml:space="preserve"> </w:t>
      </w:r>
      <w:r w:rsidRPr="00EE7F93">
        <w:t>003@003.spb.ru</w:t>
      </w:r>
      <w:r w:rsidR="00C81B49" w:rsidRPr="00200243">
        <w:t xml:space="preserve"> или иным доступным и удобным для него способом.</w:t>
      </w:r>
    </w:p>
    <w:p w:rsidR="00C616C3" w:rsidRPr="00200243" w:rsidRDefault="00C616C3" w:rsidP="00200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sectPr w:rsidR="00C616C3" w:rsidRPr="00200243" w:rsidSect="000A5F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C1"/>
    <w:multiLevelType w:val="hybridMultilevel"/>
    <w:tmpl w:val="0EE024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D27609"/>
    <w:multiLevelType w:val="multilevel"/>
    <w:tmpl w:val="FAC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77844"/>
    <w:multiLevelType w:val="hybridMultilevel"/>
    <w:tmpl w:val="3FD05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4F3FE3"/>
    <w:multiLevelType w:val="hybridMultilevel"/>
    <w:tmpl w:val="43FA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4A"/>
    <w:rsid w:val="00027C67"/>
    <w:rsid w:val="000A5FAE"/>
    <w:rsid w:val="000B4C04"/>
    <w:rsid w:val="00107309"/>
    <w:rsid w:val="00120B35"/>
    <w:rsid w:val="00200243"/>
    <w:rsid w:val="00211AAB"/>
    <w:rsid w:val="00242654"/>
    <w:rsid w:val="00263286"/>
    <w:rsid w:val="002B76CE"/>
    <w:rsid w:val="002F395F"/>
    <w:rsid w:val="00334A09"/>
    <w:rsid w:val="00361058"/>
    <w:rsid w:val="00434531"/>
    <w:rsid w:val="00486F77"/>
    <w:rsid w:val="004B53F4"/>
    <w:rsid w:val="004D6265"/>
    <w:rsid w:val="00583961"/>
    <w:rsid w:val="005F188D"/>
    <w:rsid w:val="005F7354"/>
    <w:rsid w:val="00681EF1"/>
    <w:rsid w:val="00691AD6"/>
    <w:rsid w:val="006D5752"/>
    <w:rsid w:val="007B166F"/>
    <w:rsid w:val="007D3871"/>
    <w:rsid w:val="0082752B"/>
    <w:rsid w:val="00896007"/>
    <w:rsid w:val="009D6255"/>
    <w:rsid w:val="00A300A7"/>
    <w:rsid w:val="00A32627"/>
    <w:rsid w:val="00A50551"/>
    <w:rsid w:val="00A51D5B"/>
    <w:rsid w:val="00A8604B"/>
    <w:rsid w:val="00AB1CCA"/>
    <w:rsid w:val="00B70D95"/>
    <w:rsid w:val="00B9326C"/>
    <w:rsid w:val="00B9644A"/>
    <w:rsid w:val="00C616C3"/>
    <w:rsid w:val="00C81B49"/>
    <w:rsid w:val="00CB1491"/>
    <w:rsid w:val="00CB789D"/>
    <w:rsid w:val="00CC32A7"/>
    <w:rsid w:val="00D2082C"/>
    <w:rsid w:val="00D81EFA"/>
    <w:rsid w:val="00D95F5F"/>
    <w:rsid w:val="00E5140A"/>
    <w:rsid w:val="00E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info-sectioncounter">
    <w:name w:val="info-section__counter"/>
    <w:basedOn w:val="a0"/>
    <w:rsid w:val="00B9644A"/>
  </w:style>
  <w:style w:type="character" w:customStyle="1" w:styleId="apple-converted-space">
    <w:name w:val="apple-converted-space"/>
    <w:basedOn w:val="a0"/>
    <w:rsid w:val="00B9644A"/>
  </w:style>
  <w:style w:type="paragraph" w:styleId="a4">
    <w:name w:val="List Paragraph"/>
    <w:basedOn w:val="a"/>
    <w:uiPriority w:val="34"/>
    <w:qFormat/>
    <w:rsid w:val="00B932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632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F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info-sectioncounter">
    <w:name w:val="info-section__counter"/>
    <w:basedOn w:val="a0"/>
    <w:rsid w:val="00B9644A"/>
  </w:style>
  <w:style w:type="character" w:customStyle="1" w:styleId="apple-converted-space">
    <w:name w:val="apple-converted-space"/>
    <w:basedOn w:val="a0"/>
    <w:rsid w:val="00B9644A"/>
  </w:style>
  <w:style w:type="paragraph" w:styleId="a4">
    <w:name w:val="List Paragraph"/>
    <w:basedOn w:val="a"/>
    <w:uiPriority w:val="34"/>
    <w:qFormat/>
    <w:rsid w:val="00B932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632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F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user</cp:lastModifiedBy>
  <cp:revision>4</cp:revision>
  <cp:lastPrinted>2017-05-15T10:26:00Z</cp:lastPrinted>
  <dcterms:created xsi:type="dcterms:W3CDTF">2022-08-09T12:43:00Z</dcterms:created>
  <dcterms:modified xsi:type="dcterms:W3CDTF">2022-08-09T12:53:00Z</dcterms:modified>
</cp:coreProperties>
</file>